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4B410151" w:rsidP="4B410151" w:rsidRDefault="4B410151" w14:paraId="45ED2A97" w14:textId="240D8EF2">
      <w:pPr>
        <w:spacing w:line="257" w:lineRule="auto"/>
        <w:rPr>
          <w:rFonts w:ascii="Calibri" w:hAnsi="Calibri" w:eastAsia="Calibri" w:cs="Calibri"/>
          <w:sz w:val="22"/>
          <w:szCs w:val="22"/>
        </w:rPr>
      </w:pPr>
    </w:p>
    <w:p w:rsidR="381F8DAA" w:rsidP="12935332" w:rsidRDefault="381F8DAA" w14:paraId="48C7B561" w14:textId="10DD414F">
      <w:pPr>
        <w:pStyle w:val="Tittel"/>
        <w:rPr>
          <w:rFonts w:ascii="Calibri" w:hAnsi="Calibri" w:eastAsia="Calibri" w:cs="Calibri"/>
          <w:noProof w:val="0"/>
          <w:color w:val="003283"/>
          <w:sz w:val="32"/>
          <w:szCs w:val="32"/>
          <w:lang w:val="nb-NO"/>
        </w:rPr>
      </w:pPr>
      <w:r w:rsidRPr="29BE740E" w:rsidR="381F8DAA">
        <w:rPr>
          <w:rFonts w:ascii="Calibri" w:hAnsi="Calibri" w:eastAsia="Calibri" w:cs="Calibri"/>
          <w:b w:val="1"/>
          <w:bCs w:val="1"/>
          <w:color w:val="003283"/>
        </w:rPr>
        <w:t>Vedlegg</w:t>
      </w:r>
      <w:r w:rsidRPr="29BE740E" w:rsidR="01678CFE">
        <w:rPr>
          <w:rFonts w:ascii="Calibri" w:hAnsi="Calibri" w:eastAsia="Calibri" w:cs="Calibri"/>
          <w:b w:val="1"/>
          <w:bCs w:val="1"/>
          <w:color w:val="003283"/>
        </w:rPr>
        <w:t xml:space="preserve"> </w:t>
      </w:r>
      <w:r w:rsidRPr="29BE740E" w:rsidR="01678CFE">
        <w:rPr>
          <w:rFonts w:ascii="Calibri" w:hAnsi="Calibri" w:eastAsia="Calibri" w:cs="Calibri"/>
          <w:b w:val="1"/>
          <w:bCs w:val="1"/>
          <w:color w:val="003283"/>
        </w:rPr>
        <w:t>11</w:t>
      </w:r>
      <w:r w:rsidRPr="29BE740E" w:rsidR="381F8DAA">
        <w:rPr>
          <w:rFonts w:ascii="Calibri" w:hAnsi="Calibri" w:eastAsia="Calibri" w:cs="Calibri"/>
          <w:b w:val="1"/>
          <w:bCs w:val="1"/>
          <w:color w:val="003283"/>
        </w:rPr>
        <w:t xml:space="preserve"> –</w:t>
      </w:r>
      <w:r w:rsidRPr="29BE740E" w:rsidR="381F8DAA">
        <w:rPr>
          <w:rFonts w:ascii="Calibri" w:hAnsi="Calibri" w:eastAsia="Calibri" w:cs="Calibri"/>
          <w:b w:val="1"/>
          <w:bCs w:val="1"/>
          <w:color w:val="003283"/>
        </w:rPr>
        <w:t xml:space="preserve"> Svarskjema tekniske og faglige kvalifikasjoner</w:t>
      </w:r>
      <w:r>
        <w:br/>
      </w:r>
      <w:r w:rsidRPr="29BE740E" w:rsidR="381F8DAA">
        <w:rPr>
          <w:rFonts w:ascii="Calibri" w:hAnsi="Calibri" w:eastAsia="Calibri" w:cs="Calibri"/>
          <w:b w:val="1"/>
          <w:bCs w:val="1"/>
          <w:color w:val="003283"/>
        </w:rPr>
        <w:t xml:space="preserve"> </w:t>
      </w:r>
      <w:r w:rsidRPr="29BE740E" w:rsidR="381F8DAA">
        <w:rPr>
          <w:rFonts w:ascii="Calibri" w:hAnsi="Calibri" w:eastAsia="Calibri" w:cs="Calibri"/>
          <w:color w:val="003283"/>
          <w:sz w:val="32"/>
          <w:szCs w:val="32"/>
        </w:rPr>
        <w:t>202</w:t>
      </w:r>
      <w:r w:rsidRPr="29BE740E" w:rsidR="64B79311">
        <w:rPr>
          <w:rFonts w:ascii="Calibri" w:hAnsi="Calibri" w:eastAsia="Calibri" w:cs="Calibri"/>
          <w:color w:val="003283"/>
          <w:sz w:val="32"/>
          <w:szCs w:val="32"/>
        </w:rPr>
        <w:t>5</w:t>
      </w:r>
      <w:r w:rsidRPr="29BE740E" w:rsidR="79265100">
        <w:rPr>
          <w:rFonts w:ascii="Calibri" w:hAnsi="Calibri" w:eastAsia="Calibri" w:cs="Calibri"/>
          <w:color w:val="003283"/>
          <w:sz w:val="32"/>
          <w:szCs w:val="32"/>
        </w:rPr>
        <w:t>/</w:t>
      </w:r>
      <w:r w:rsidRPr="29BE740E" w:rsidR="1CF56302">
        <w:rPr>
          <w:rFonts w:ascii="Calibri" w:hAnsi="Calibri" w:eastAsia="Calibri" w:cs="Calibri"/>
          <w:color w:val="003283"/>
          <w:sz w:val="32"/>
          <w:szCs w:val="32"/>
        </w:rPr>
        <w:t>963</w:t>
      </w:r>
      <w:r w:rsidRPr="29BE740E" w:rsidR="185F8602">
        <w:rPr>
          <w:rFonts w:ascii="Calibri" w:hAnsi="Calibri" w:eastAsia="Calibri" w:cs="Calibri"/>
          <w:color w:val="003283"/>
          <w:sz w:val="32"/>
          <w:szCs w:val="32"/>
        </w:rPr>
        <w:t xml:space="preserve"> </w:t>
      </w:r>
      <w:r w:rsidRPr="29BE740E" w:rsidR="0F0FA285">
        <w:rPr>
          <w:rFonts w:ascii="Calibri" w:hAnsi="Calibri" w:eastAsia="Calibri" w:cs="Calibri"/>
          <w:color w:val="003283"/>
          <w:sz w:val="32"/>
          <w:szCs w:val="32"/>
        </w:rPr>
        <w:t>Teleradiologiske</w:t>
      </w:r>
      <w:r w:rsidRPr="29BE740E" w:rsidR="185F8602">
        <w:rPr>
          <w:rFonts w:ascii="Calibri" w:hAnsi="Calibri" w:eastAsia="Calibri" w:cs="Calibri"/>
          <w:color w:val="003283"/>
          <w:sz w:val="32"/>
          <w:szCs w:val="32"/>
        </w:rPr>
        <w:t xml:space="preserve"> tjenester</w:t>
      </w:r>
      <w:r w:rsidRPr="29BE740E" w:rsidR="245C1BE6">
        <w:rPr>
          <w:rFonts w:ascii="Aptos Display" w:hAnsi="Aptos Display" w:eastAsia="ＭＳ ゴシック" w:cs="Times New Roman" w:asciiTheme="majorAscii" w:hAnsiTheme="majorAscii" w:eastAsiaTheme="majorEastAsia" w:cstheme="majorBidi"/>
          <w:noProof w:val="0"/>
          <w:color w:val="003283"/>
          <w:sz w:val="32"/>
          <w:szCs w:val="32"/>
          <w:lang w:val="nb-NO" w:eastAsia="en-US" w:bidi="ar-SA"/>
        </w:rPr>
        <w:t>, Helse Midt-Norge RHF</w:t>
      </w:r>
    </w:p>
    <w:p w:rsidR="381F8DAA" w:rsidP="12935332" w:rsidRDefault="381F8DAA" w14:paraId="34C69E5E" w14:textId="0CB0A30A">
      <w:pPr>
        <w:spacing w:line="257" w:lineRule="auto"/>
        <w:rPr>
          <w:rFonts w:ascii="Calibri" w:hAnsi="Calibri" w:eastAsia="Calibri" w:cs="Calibri"/>
          <w:sz w:val="22"/>
          <w:szCs w:val="22"/>
        </w:rPr>
      </w:pPr>
      <w:r w:rsidRPr="12935332" w:rsidR="381F8DAA">
        <w:rPr>
          <w:rFonts w:ascii="Calibri" w:hAnsi="Calibri" w:eastAsia="Calibri" w:cs="Calibri"/>
          <w:sz w:val="22"/>
          <w:szCs w:val="22"/>
        </w:rPr>
        <w:t xml:space="preserve"> </w:t>
      </w:r>
    </w:p>
    <w:p w:rsidR="381F8DAA" w:rsidP="29BE740E" w:rsidRDefault="381F8DAA" w14:paraId="3F2E1511" w14:textId="50ED8F7F">
      <w:pPr>
        <w:spacing w:line="257" w:lineRule="auto"/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</w:pPr>
      <w:r w:rsidRPr="29BE740E" w:rsidR="381F8DAA">
        <w:rPr>
          <w:rFonts w:ascii="Calibri" w:hAnsi="Calibri" w:eastAsia="Calibri" w:cs="Calibri"/>
          <w:sz w:val="22"/>
          <w:szCs w:val="22"/>
        </w:rPr>
        <w:t xml:space="preserve">Kvalifikasjonskrav: </w:t>
      </w:r>
      <w:r w:rsidRPr="29BE740E" w:rsidR="381F8DAA">
        <w:rPr>
          <w:rFonts w:ascii="Calibri" w:hAnsi="Calibri" w:eastAsia="Calibri" w:cs="Calibri"/>
          <w:b w:val="1"/>
          <w:bCs w:val="1"/>
          <w:sz w:val="22"/>
          <w:szCs w:val="22"/>
        </w:rPr>
        <w:t>Ti</w:t>
      </w:r>
      <w:r w:rsidRPr="29BE740E" w:rsidR="381F8DAA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lbyder skal ha tilstrekkelig evne og kapasitet til å kunne gjennomføre kontraktsforpliktelsene.</w:t>
      </w:r>
    </w:p>
    <w:p w:rsidR="381F8DAA" w:rsidP="29BE740E" w:rsidRDefault="7C9E0A1C" w14:paraId="6819892C" w14:textId="5783176E">
      <w:pPr>
        <w:rPr>
          <w:rFonts w:eastAsia="ＭＳ 明朝" w:eastAsiaTheme="minorEastAsia"/>
          <w:b w:val="1"/>
          <w:bCs w:val="1"/>
          <w:sz w:val="22"/>
          <w:szCs w:val="22"/>
        </w:rPr>
      </w:pPr>
      <w:r w:rsidRPr="29BE740E" w:rsidR="7C9E0A1C">
        <w:rPr>
          <w:rFonts w:eastAsia="ＭＳ 明朝" w:eastAsiaTheme="minorEastAsia"/>
          <w:b w:val="1"/>
          <w:bCs w:val="1"/>
          <w:sz w:val="22"/>
          <w:szCs w:val="22"/>
        </w:rPr>
        <w:t>Besvarelse leverandør:</w:t>
      </w:r>
      <w:r w:rsidRPr="29BE740E" w:rsidR="381F8DAA">
        <w:rPr>
          <w:rFonts w:ascii="Calibri" w:hAnsi="Calibri" w:eastAsia="Calibri" w:cs="Calibri"/>
          <w:sz w:val="22"/>
          <w:szCs w:val="22"/>
        </w:rPr>
        <w:t xml:space="preserve"> </w:t>
      </w:r>
    </w:p>
    <w:tbl>
      <w:tblPr>
        <w:tblStyle w:val="Tabellrutenett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3105"/>
        <w:gridCol w:w="6225"/>
      </w:tblGrid>
      <w:tr w:rsidR="29BE740E" w:rsidTr="29BE740E" w14:paraId="477282AE">
        <w:trPr>
          <w:trHeight w:val="600"/>
        </w:trPr>
        <w:tc>
          <w:tcPr>
            <w:tcW w:w="9330" w:type="dxa"/>
            <w:gridSpan w:val="2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0A84B039" w14:textId="23BEE310">
            <w:pPr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 1</w:t>
            </w:r>
          </w:p>
        </w:tc>
      </w:tr>
      <w:tr w:rsidR="29BE740E" w:rsidTr="29BE740E" w14:paraId="1634BE52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18D2122" w14:textId="00C06263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Firmanavn kunde</w:t>
            </w:r>
          </w:p>
        </w:tc>
        <w:tc>
          <w:tcPr>
            <w:tcW w:w="6225" w:type="dxa"/>
            <w:tcBorders>
              <w:top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56160D14" w14:textId="3288986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0E72067F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20197379" w14:textId="70B9CEFB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06E641F8" w14:textId="14442A41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E130D66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37C8F86" w14:textId="56014658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C7E1D4C" w14:textId="66AF8A9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F650608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70CFF8D" w14:textId="478798FF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A346168" w14:textId="66BED4A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D36DE8C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51752E5D" w14:textId="20479551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66AEFF4C" w14:textId="32DEE93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2D31FCA2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0E175EC" w14:textId="1735E1D9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Beskrivelse av leveransen, herunder kundens</w:t>
            </w:r>
            <w:r w:rsidRPr="29BE740E" w:rsidR="4FF4CDB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og leveransens</w:t>
            </w: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størrelse og 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6210E7C" w14:textId="677EB3E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</w:tbl>
    <w:p w:rsidR="381F8DAA" w:rsidP="29BE740E" w:rsidRDefault="7C9E0A1C" w14:paraId="41E3FAF0" w14:textId="5C327FD8">
      <w:pPr>
        <w:bidi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nb-NO"/>
        </w:rPr>
      </w:pPr>
    </w:p>
    <w:tbl>
      <w:tblPr>
        <w:tblStyle w:val="Tabellrutenett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3105"/>
        <w:gridCol w:w="6225"/>
      </w:tblGrid>
      <w:tr w:rsidR="29BE740E" w:rsidTr="29BE740E" w14:paraId="4A4F2D9E">
        <w:trPr>
          <w:trHeight w:val="600"/>
        </w:trPr>
        <w:tc>
          <w:tcPr>
            <w:tcW w:w="9330" w:type="dxa"/>
            <w:gridSpan w:val="2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17EA1F76" w14:textId="0A3D2E56">
            <w:pPr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Leveranse </w:t>
            </w:r>
            <w:r w:rsidRPr="29BE740E" w:rsidR="30C0E26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2</w:t>
            </w:r>
          </w:p>
        </w:tc>
      </w:tr>
      <w:tr w:rsidR="29BE740E" w:rsidTr="29BE740E" w14:paraId="6EF57374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5E07FC0B" w14:textId="00C06263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Firmanavn kunde</w:t>
            </w:r>
          </w:p>
        </w:tc>
        <w:tc>
          <w:tcPr>
            <w:tcW w:w="6225" w:type="dxa"/>
            <w:tcBorders>
              <w:top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6F21743A" w14:textId="3288986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1E64014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A959EA5" w14:textId="70B9CEFB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29842A5C" w14:textId="14442A41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636B8630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350531B4" w14:textId="56014658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36B85F6" w14:textId="66AF8A9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D1EB9B4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32C3E079" w14:textId="478798FF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53B8B1D5" w14:textId="66BED4A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3C929CBF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181AF87C" w14:textId="20479551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3675DD67" w14:textId="32DEE93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58C4039F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6E48AB4" w14:textId="1C24A93C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Beskrivelse av leveransen, herunder kundens</w:t>
            </w:r>
            <w:r w:rsidRPr="29BE740E" w:rsidR="66ADEC7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og leveransens</w:t>
            </w: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størrelse og</w:t>
            </w:r>
            <w:r w:rsidRPr="29BE740E" w:rsidR="6732547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</w:t>
            </w: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6A8A3129" w14:textId="677EB3E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</w:tbl>
    <w:p w:rsidR="381F8DAA" w:rsidP="29BE740E" w:rsidRDefault="7C9E0A1C" w14:paraId="3F8DA63D" w14:textId="274B97AD">
      <w:pPr>
        <w:rPr>
          <w:rFonts w:ascii="Calibri" w:hAnsi="Calibri" w:eastAsia="Calibri" w:cs="Calibri"/>
          <w:color w:val="auto"/>
          <w:sz w:val="22"/>
          <w:szCs w:val="22"/>
        </w:rPr>
      </w:pPr>
    </w:p>
    <w:tbl>
      <w:tblPr>
        <w:tblStyle w:val="Tabellrutenett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3105"/>
        <w:gridCol w:w="6225"/>
      </w:tblGrid>
      <w:tr w:rsidR="29BE740E" w:rsidTr="29BE740E" w14:paraId="182AFCA7">
        <w:trPr>
          <w:trHeight w:val="600"/>
        </w:trPr>
        <w:tc>
          <w:tcPr>
            <w:tcW w:w="9330" w:type="dxa"/>
            <w:gridSpan w:val="2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39B7252B" w14:textId="11F4AA7C">
            <w:pPr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Leveranse </w:t>
            </w:r>
            <w:r w:rsidRPr="29BE740E" w:rsidR="2A6D6A2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3</w:t>
            </w:r>
          </w:p>
        </w:tc>
      </w:tr>
      <w:tr w:rsidR="29BE740E" w:rsidTr="29BE740E" w14:paraId="75139556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25401AE8" w14:textId="00C06263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Firmanavn kunde</w:t>
            </w:r>
          </w:p>
        </w:tc>
        <w:tc>
          <w:tcPr>
            <w:tcW w:w="6225" w:type="dxa"/>
            <w:tcBorders>
              <w:top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3B4AD0E" w14:textId="3288986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06D9DB4F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4B1EBDCA" w14:textId="70B9CEFB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23DB817D" w14:textId="14442A41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2762108B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7D4AE2D" w14:textId="56014658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08A7689C" w14:textId="66AF8A9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1DCBE5FC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04FDD8F1" w14:textId="478798FF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3A8FC181" w14:textId="66BED4A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21E16E31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04F4D883" w14:textId="20479551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C2E422D" w14:textId="32DEE93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29BE740E" w:rsidTr="29BE740E" w14:paraId="0797B944">
        <w:trPr>
          <w:trHeight w:val="300"/>
        </w:trPr>
        <w:tc>
          <w:tcPr>
            <w:tcW w:w="3105" w:type="dxa"/>
            <w:tcBorders>
              <w:top w:val="single" w:color="FFFFFF" w:themeColor="background1" w:sz="6"/>
              <w:left w:val="single" w:color="FFFFFF" w:themeColor="background1" w:sz="6"/>
              <w:bottom w:val="single" w:color="FFFFFF" w:themeColor="background1" w:sz="6"/>
              <w:right w:val="single" w:color="FFFFFF" w:themeColor="background1" w:sz="6"/>
            </w:tcBorders>
            <w:shd w:val="clear" w:color="auto" w:fill="0B5096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53A281B0" w14:textId="048ACD08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</w:rPr>
            </w:pP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Beskrivelse av leveransen, herunder kundens </w:t>
            </w:r>
            <w:r w:rsidRPr="29BE740E" w:rsidR="7156F22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og leveransens </w:t>
            </w: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størrelse og</w:t>
            </w:r>
            <w:r w:rsidRPr="29BE740E" w:rsidR="0C2EA54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 xml:space="preserve"> </w:t>
            </w:r>
            <w:r w:rsidRPr="29BE740E" w:rsidR="29BE74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olor w:val="auto"/>
                <w:sz w:val="22"/>
                <w:szCs w:val="22"/>
                <w:lang w:val="nb-NO"/>
              </w:rPr>
              <w:t>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  <w:vAlign w:val="top"/>
          </w:tcPr>
          <w:p w:rsidR="29BE740E" w:rsidP="29BE740E" w:rsidRDefault="29BE740E" w14:paraId="72664770" w14:textId="677EB3E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</w:tr>
    </w:tbl>
    <w:p w:rsidR="29BE740E" w:rsidP="29BE740E" w:rsidRDefault="29BE740E" w14:paraId="0B8DB3D5" w14:textId="4B1CC3E8">
      <w:pPr>
        <w:rPr>
          <w:rFonts w:ascii="Calibri" w:hAnsi="Calibri" w:eastAsia="Calibri" w:cs="Calibri"/>
          <w:color w:val="auto"/>
          <w:sz w:val="22"/>
          <w:szCs w:val="22"/>
        </w:rPr>
      </w:pPr>
    </w:p>
    <w:p w:rsidR="29BE740E" w:rsidP="29BE740E" w:rsidRDefault="29BE740E" w14:paraId="76FA0B03" w14:textId="6A977562">
      <w:pPr>
        <w:rPr>
          <w:rFonts w:ascii="Calibri" w:hAnsi="Calibri" w:eastAsia="Calibri" w:cs="Calibri"/>
          <w:sz w:val="22"/>
          <w:szCs w:val="22"/>
        </w:rPr>
      </w:pPr>
    </w:p>
    <w:p w:rsidR="29BE740E" w:rsidP="29BE740E" w:rsidRDefault="29BE740E" w14:paraId="0B3E5B36" w14:textId="705C0CD5">
      <w:pPr>
        <w:rPr>
          <w:rFonts w:ascii="Calibri" w:hAnsi="Calibri" w:eastAsia="Calibri" w:cs="Calibri"/>
          <w:sz w:val="22"/>
          <w:szCs w:val="22"/>
        </w:rPr>
      </w:pPr>
    </w:p>
    <w:p w:rsidR="381F8DAA" w:rsidP="4B410151" w:rsidRDefault="0051635B" w14:textId="18730406" w14:paraId="2537CAD4">
      <w:pPr>
        <w:spacing w:line="257" w:lineRule="auto"/>
        <w:rPr>
          <w:rFonts w:ascii="Calibri" w:hAnsi="Calibri" w:eastAsia="Calibri" w:cs="Calibri"/>
          <w:sz w:val="22"/>
          <w:szCs w:val="22"/>
        </w:rPr>
      </w:pPr>
    </w:p>
    <w:p w:rsidR="0051635B" w:rsidP="4B410151" w:rsidRDefault="0051635B" w14:paraId="1E8F7A7D" w14:textId="229ED9B1">
      <w:pPr>
        <w:spacing w:line="257" w:lineRule="auto"/>
      </w:pPr>
    </w:p>
    <w:p w:rsidR="0051635B" w:rsidP="4B410151" w:rsidRDefault="0051635B" w14:paraId="12666B85" w14:textId="52813EA4">
      <w:pPr>
        <w:spacing w:line="257" w:lineRule="auto"/>
      </w:pPr>
    </w:p>
    <w:p w:rsidR="0051635B" w:rsidP="4B410151" w:rsidRDefault="0051635B" w14:paraId="434D0DB8" w14:textId="30C5572A">
      <w:pPr>
        <w:spacing w:line="257" w:lineRule="auto"/>
      </w:pPr>
    </w:p>
    <w:p w:rsidR="12935332" w:rsidP="12935332" w:rsidRDefault="12935332" w14:paraId="42C52501" w14:textId="3F72C769">
      <w:pPr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p w:rsidR="4B410151" w:rsidP="4B410151" w:rsidRDefault="4B410151" w14:paraId="7C86381D" w14:textId="2FCB11DB">
      <w:pPr>
        <w:spacing w:line="257" w:lineRule="auto"/>
        <w:rPr>
          <w:rFonts w:ascii="Calibri" w:hAnsi="Calibri" w:eastAsia="Calibri" w:cs="Calibri"/>
          <w:sz w:val="22"/>
          <w:szCs w:val="22"/>
        </w:rPr>
      </w:pPr>
    </w:p>
    <w:p w:rsidR="4B410151" w:rsidP="4B410151" w:rsidRDefault="4B410151" w14:paraId="69CBD1EE" w14:textId="27A25C53">
      <w:pPr>
        <w:rPr>
          <w:rFonts w:ascii="Aptos" w:hAnsi="Aptos" w:eastAsia="Aptos" w:cs="Aptos"/>
          <w:color w:val="18142A"/>
        </w:rPr>
      </w:pPr>
    </w:p>
    <w:sectPr w:rsidR="4B410151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1EE9" w:rsidRDefault="00B31EE9" w14:paraId="698FD8E0" w14:textId="77777777">
      <w:pPr>
        <w:spacing w:after="0" w:line="240" w:lineRule="auto"/>
      </w:pPr>
      <w:r>
        <w:separator/>
      </w:r>
    </w:p>
  </w:endnote>
  <w:endnote w:type="continuationSeparator" w:id="0">
    <w:p w:rsidR="00B31EE9" w:rsidRDefault="00B31EE9" w14:paraId="777958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31EE9" w:rsidRDefault="00B31EE9" w14:paraId="2CAA7ACE" w14:textId="6121707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E43782" wp14:editId="1813195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776752384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31EE9" w:rsidR="00B31EE9" w:rsidP="00B31EE9" w:rsidRDefault="00B31EE9" w14:paraId="6D59BBE4" w14:textId="268A05F4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AE43782">
              <v:stroke joinstyle="miter"/>
              <v:path gradientshapeok="t" o:connecttype="rect"/>
            </v:shapetype>
            <v:shape id="_x0000_s1028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B31EE9" w:rsidR="00B31EE9" w:rsidP="00B31EE9" w:rsidRDefault="00B31EE9" w14:paraId="6D59BBE4" w14:textId="268A05F4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B31EE9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9EB18B0" w:rsidTr="39EB18B0" w14:paraId="0EA1AECC" w14:textId="77777777">
      <w:trPr>
        <w:trHeight w:val="300"/>
      </w:trPr>
      <w:tc>
        <w:tcPr>
          <w:tcW w:w="3005" w:type="dxa"/>
        </w:tcPr>
        <w:p w:rsidR="39EB18B0" w:rsidP="39EB18B0" w:rsidRDefault="00B31EE9" w14:paraId="51DCC331" w14:textId="4A30714E">
          <w:pPr>
            <w:pStyle w:val="Topptekst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3F77A08B" wp14:editId="562C549F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304800"/>
                    <wp:effectExtent l="0" t="0" r="12700" b="0"/>
                    <wp:wrapNone/>
                    <wp:docPr id="208766320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B31EE9" w:rsidR="00B31EE9" w:rsidP="00B31EE9" w:rsidRDefault="00B31EE9" w14:paraId="53F880F9" w14:textId="7F78BE60">
                                <w:pPr>
                                  <w:spacing w:after="0"/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B31EE9"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 w14:anchorId="3F77A08B">
                    <v:stroke joinstyle="miter"/>
                    <v:path gradientshapeok="t" o:connecttype="rect"/>
                  </v:shapetype>
                  <v:shape id="Tekstboks 3" style="position:absolute;left:0;text-align:left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>
                    <v:fill o:detectmouseclick="t"/>
                    <v:textbox style="mso-fit-shape-to-text:t" inset="20pt,0,0,15pt">
                      <w:txbxContent>
                        <w:p w:rsidRPr="00B31EE9" w:rsidR="00B31EE9" w:rsidP="00B31EE9" w:rsidRDefault="00B31EE9" w14:paraId="53F880F9" w14:textId="7F78BE6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05" w:type="dxa"/>
        </w:tcPr>
        <w:p w:rsidR="39EB18B0" w:rsidP="39EB18B0" w:rsidRDefault="39EB18B0" w14:paraId="607E5092" w14:textId="695C7920">
          <w:pPr>
            <w:pStyle w:val="Topptekst"/>
            <w:jc w:val="center"/>
          </w:pPr>
        </w:p>
      </w:tc>
      <w:tc>
        <w:tcPr>
          <w:tcW w:w="3005" w:type="dxa"/>
        </w:tcPr>
        <w:p w:rsidR="39EB18B0" w:rsidP="39EB18B0" w:rsidRDefault="39EB18B0" w14:paraId="178C6E6C" w14:textId="7E19EA42">
          <w:pPr>
            <w:pStyle w:val="Topptekst"/>
            <w:ind w:right="-115"/>
            <w:jc w:val="right"/>
          </w:pPr>
        </w:p>
      </w:tc>
    </w:tr>
  </w:tbl>
  <w:p w:rsidR="39EB18B0" w:rsidP="39EB18B0" w:rsidRDefault="39EB18B0" w14:paraId="6AA3FF9E" w14:textId="33BA4B0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31EE9" w:rsidRDefault="00B31EE9" w14:paraId="06849ADC" w14:textId="3F87E56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799CFA" wp14:editId="2E6FA9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201740199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31EE9" w:rsidR="00B31EE9" w:rsidP="00B31EE9" w:rsidRDefault="00B31EE9" w14:paraId="1810C1A0" w14:textId="55E0DC4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B799CFA">
              <v:stroke joinstyle="miter"/>
              <v:path gradientshapeok="t" o:connecttype="rect"/>
            </v:shapetype>
            <v:shape id="Tekstboks 1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>
              <v:fill o:detectmouseclick="t"/>
              <v:textbox style="mso-fit-shape-to-text:t" inset="20pt,0,0,15pt">
                <w:txbxContent>
                  <w:p w:rsidRPr="00B31EE9" w:rsidR="00B31EE9" w:rsidP="00B31EE9" w:rsidRDefault="00B31EE9" w14:paraId="1810C1A0" w14:textId="55E0DC4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B31EE9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1EE9" w:rsidRDefault="00B31EE9" w14:paraId="36A386FA" w14:textId="77777777">
      <w:pPr>
        <w:spacing w:after="0" w:line="240" w:lineRule="auto"/>
      </w:pPr>
      <w:r>
        <w:separator/>
      </w:r>
    </w:p>
  </w:footnote>
  <w:footnote w:type="continuationSeparator" w:id="0">
    <w:p w:rsidR="00B31EE9" w:rsidRDefault="00B31EE9" w14:paraId="465E0E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9EB18B0" w:rsidTr="39EB18B0" w14:paraId="3429DE2A" w14:textId="77777777">
      <w:trPr>
        <w:trHeight w:val="300"/>
      </w:trPr>
      <w:tc>
        <w:tcPr>
          <w:tcW w:w="3005" w:type="dxa"/>
        </w:tcPr>
        <w:p w:rsidR="39EB18B0" w:rsidP="39EB18B0" w:rsidRDefault="39EB18B0" w14:paraId="4E66DE35" w14:textId="0336CFE7">
          <w:pPr>
            <w:pStyle w:val="Topptekst"/>
            <w:ind w:left="-115"/>
          </w:pPr>
        </w:p>
      </w:tc>
      <w:tc>
        <w:tcPr>
          <w:tcW w:w="3005" w:type="dxa"/>
        </w:tcPr>
        <w:p w:rsidR="39EB18B0" w:rsidP="39EB18B0" w:rsidRDefault="39EB18B0" w14:paraId="6F1D5787" w14:textId="78013872">
          <w:pPr>
            <w:pStyle w:val="Topptekst"/>
            <w:jc w:val="center"/>
          </w:pPr>
        </w:p>
      </w:tc>
      <w:tc>
        <w:tcPr>
          <w:tcW w:w="3005" w:type="dxa"/>
        </w:tcPr>
        <w:p w:rsidR="39EB18B0" w:rsidP="39EB18B0" w:rsidRDefault="39EB18B0" w14:paraId="184AF584" w14:textId="47EDEFFC">
          <w:pPr>
            <w:pStyle w:val="Topptekst"/>
            <w:ind w:right="-115"/>
            <w:jc w:val="right"/>
          </w:pPr>
        </w:p>
      </w:tc>
    </w:tr>
  </w:tbl>
  <w:p w:rsidR="39EB18B0" w:rsidP="39EB18B0" w:rsidRDefault="39EB18B0" w14:paraId="49EE1029" w14:textId="2F433EF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BB24B"/>
    <w:multiLevelType w:val="hybridMultilevel"/>
    <w:tmpl w:val="F49A4138"/>
    <w:lvl w:ilvl="0" w:tplc="87D2FB4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C9403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DCB2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AC75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4608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3207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D447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CAE3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D890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4120128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EC11F"/>
    <w:rsid w:val="0051635B"/>
    <w:rsid w:val="0070610F"/>
    <w:rsid w:val="00B31EE9"/>
    <w:rsid w:val="01678CFE"/>
    <w:rsid w:val="021FFE19"/>
    <w:rsid w:val="05000066"/>
    <w:rsid w:val="075B0928"/>
    <w:rsid w:val="0C2EA548"/>
    <w:rsid w:val="0E1CB379"/>
    <w:rsid w:val="0F0FA285"/>
    <w:rsid w:val="121C1F8D"/>
    <w:rsid w:val="12935332"/>
    <w:rsid w:val="17078490"/>
    <w:rsid w:val="18066E95"/>
    <w:rsid w:val="185F8602"/>
    <w:rsid w:val="1B24C210"/>
    <w:rsid w:val="1B655F09"/>
    <w:rsid w:val="1C132589"/>
    <w:rsid w:val="1CF56302"/>
    <w:rsid w:val="1DB8E330"/>
    <w:rsid w:val="1E387F26"/>
    <w:rsid w:val="20A2B201"/>
    <w:rsid w:val="239C7AE0"/>
    <w:rsid w:val="245C1BE6"/>
    <w:rsid w:val="24B7D4AA"/>
    <w:rsid w:val="25ABC596"/>
    <w:rsid w:val="25ABC596"/>
    <w:rsid w:val="29BE740E"/>
    <w:rsid w:val="2A6D6A25"/>
    <w:rsid w:val="2B44ACDD"/>
    <w:rsid w:val="2F76F78A"/>
    <w:rsid w:val="30C0E265"/>
    <w:rsid w:val="31EF441F"/>
    <w:rsid w:val="33EFDF84"/>
    <w:rsid w:val="36FF5AB7"/>
    <w:rsid w:val="381F8DAA"/>
    <w:rsid w:val="383E2164"/>
    <w:rsid w:val="39EB18B0"/>
    <w:rsid w:val="3A3EC11F"/>
    <w:rsid w:val="3DA9A3B7"/>
    <w:rsid w:val="3F128E09"/>
    <w:rsid w:val="4187F972"/>
    <w:rsid w:val="42114785"/>
    <w:rsid w:val="449FBCA9"/>
    <w:rsid w:val="45A11844"/>
    <w:rsid w:val="470D0CED"/>
    <w:rsid w:val="49C59D97"/>
    <w:rsid w:val="49D9AA74"/>
    <w:rsid w:val="4A42C6B5"/>
    <w:rsid w:val="4B410151"/>
    <w:rsid w:val="4E8F4F7C"/>
    <w:rsid w:val="4FF4CDBB"/>
    <w:rsid w:val="586680AF"/>
    <w:rsid w:val="598A6496"/>
    <w:rsid w:val="5D9A2FD7"/>
    <w:rsid w:val="6138CDCE"/>
    <w:rsid w:val="64B79311"/>
    <w:rsid w:val="64D2CEC4"/>
    <w:rsid w:val="662ED3AF"/>
    <w:rsid w:val="66ADEC77"/>
    <w:rsid w:val="67325477"/>
    <w:rsid w:val="676B3020"/>
    <w:rsid w:val="67A07CD1"/>
    <w:rsid w:val="68926E2B"/>
    <w:rsid w:val="692EC290"/>
    <w:rsid w:val="697F1068"/>
    <w:rsid w:val="6F2FFD9B"/>
    <w:rsid w:val="6FF855D7"/>
    <w:rsid w:val="700EA4CF"/>
    <w:rsid w:val="70EBAB44"/>
    <w:rsid w:val="7156F229"/>
    <w:rsid w:val="717369D3"/>
    <w:rsid w:val="760258C4"/>
    <w:rsid w:val="7697968C"/>
    <w:rsid w:val="785F9F5C"/>
    <w:rsid w:val="79265100"/>
    <w:rsid w:val="7BB3B95E"/>
    <w:rsid w:val="7BB3B95E"/>
    <w:rsid w:val="7C9E0A1C"/>
    <w:rsid w:val="7D4475FE"/>
    <w:rsid w:val="7FB4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EC11F"/>
  <w15:chartTrackingRefBased/>
  <w15:docId w15:val="{1CBF299D-9312-46B6-81C1-A3741A4F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TittelTegn" w:customStyle="1">
    <w:name w:val="Tittel Tegn"/>
    <w:basedOn w:val="Standardskriftforavsnitt"/>
    <w:link w:val="Tittel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uiPriority w:val="99"/>
    <w:unhideWhenUsed/>
    <w:rsid w:val="39EB18B0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39EB18B0"/>
    <w:pPr>
      <w:tabs>
        <w:tab w:val="center" w:pos="4680"/>
        <w:tab w:val="right" w:pos="9360"/>
      </w:tabs>
      <w:spacing w:after="0" w:line="240" w:lineRule="auto"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e1805ad8e7d64cb6" /><Relationship Type="http://schemas.microsoft.com/office/2011/relationships/commentsExtended" Target="commentsExtended.xml" Id="R65c6f343f0984bbd" /><Relationship Type="http://schemas.microsoft.com/office/2016/09/relationships/commentsIds" Target="commentsIds.xml" Id="R38f51c4802ad4e8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DE80C6E-0560-4CE0-A0CD-4AD5015A5784}"/>
</file>

<file path=customXml/itemProps2.xml><?xml version="1.0" encoding="utf-8"?>
<ds:datastoreItem xmlns:ds="http://schemas.openxmlformats.org/officeDocument/2006/customXml" ds:itemID="{7755F7B2-7FB6-4E95-B74D-5F6EA2FFC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BCD36-07A7-4467-8D83-870E2D4144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70f302a-9546-4842-ac1e-2265f89f9610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Lund, Hilde Fines</dc:creator>
  <keywords/>
  <dc:description/>
  <lastModifiedBy>Heltne, Karoline</lastModifiedBy>
  <revision>18</revision>
  <dcterms:created xsi:type="dcterms:W3CDTF">2025-01-15T14:16:00.0000000Z</dcterms:created>
  <dcterms:modified xsi:type="dcterms:W3CDTF">2026-04-22T11:01:47.3965099Z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47a119a7,69e71700,c718570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2025-01-15T14:16:09Z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051d4ec1-545a-4763-998f-f3216ad3432a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MSIP_Label_27c53dd1-6ec2-448f-b81e-3adee47fd651_Tag">
    <vt:lpwstr>10, 3, 0, 2</vt:lpwstr>
  </property>
  <property fmtid="{D5CDD505-2E9C-101B-9397-08002B2CF9AE}" pid="14" name="Order">
    <vt:r8>4800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